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png" ContentType="image/png"/>
  <Default Extension="rels" ContentType="application/vnd.openxmlformats-package.relationships+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07AD0" w:rsidRPr="00A57742" w:rsidRDefault="00A57742" w:rsidP="00A57742">
      <w:pPr>
        <w:jc w:val="center"/>
        <w:rPr>
          <w:b/>
          <w:sz w:val="52"/>
          <w:szCs w:val="52"/>
        </w:rPr>
      </w:pPr>
      <w:r w:rsidRPr="00A57742">
        <w:rPr>
          <w:b/>
          <w:sz w:val="52"/>
          <w:szCs w:val="52"/>
        </w:rPr>
        <w:t>Name That Construction</w:t>
      </w:r>
      <w:r w:rsidR="007614DF">
        <w:rPr>
          <w:b/>
          <w:sz w:val="52"/>
          <w:szCs w:val="52"/>
        </w:rPr>
        <w:t xml:space="preserve"> Type</w:t>
      </w:r>
      <w:r w:rsidRPr="00A57742">
        <w:rPr>
          <w:b/>
          <w:sz w:val="52"/>
          <w:szCs w:val="52"/>
        </w:rPr>
        <w:t>!!!</w:t>
      </w:r>
    </w:p>
    <w:p w:rsidR="00A57742" w:rsidRDefault="00A57742"/>
    <w:p w:rsidR="00A57742" w:rsidRDefault="00A57742"/>
    <w:p w:rsidR="00A57742" w:rsidRDefault="00A57742" w:rsidP="00A57742">
      <w:pPr>
        <w:jc w:val="center"/>
      </w:pPr>
      <w:r>
        <w:rPr>
          <w:noProof/>
        </w:rPr>
        <w:drawing>
          <wp:inline distT="0" distB="0" distL="0" distR="0" wp14:anchorId="3B4924E2" wp14:editId="0018B338">
            <wp:extent cx="2818047" cy="1352550"/>
            <wp:effectExtent l="0" t="0" r="1905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8282" cy="135266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734BB7" w:rsidRDefault="00734BB7" w:rsidP="00A57742">
      <w:pPr>
        <w:jc w:val="center"/>
      </w:pPr>
    </w:p>
    <w:p w:rsidR="00A57742" w:rsidRDefault="00A57742"/>
    <w:p w:rsidR="00A57742" w:rsidRDefault="00A57742" w:rsidP="00A57742">
      <w:pPr>
        <w:jc w:val="center"/>
      </w:pPr>
      <w:r>
        <w:rPr>
          <w:noProof/>
        </w:rPr>
        <w:drawing>
          <wp:inline distT="0" distB="0" distL="0" distR="0" wp14:anchorId="01F154D9">
            <wp:extent cx="2847975" cy="1873450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0137" cy="187487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734BB7" w:rsidRDefault="00734BB7" w:rsidP="00C44CB0"/>
    <w:p w:rsidR="00A57742" w:rsidRDefault="00A57742"/>
    <w:p w:rsidR="00A57742" w:rsidRDefault="00A57742" w:rsidP="00A57742">
      <w:pPr>
        <w:jc w:val="center"/>
      </w:pPr>
      <w:r>
        <w:rPr>
          <w:noProof/>
        </w:rPr>
        <w:drawing>
          <wp:inline distT="0" distB="0" distL="0" distR="0" wp14:anchorId="3730C225">
            <wp:extent cx="2867025" cy="2019842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9121" cy="202131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A57742" w:rsidRDefault="00A57742"/>
    <w:p w:rsidR="00A57742" w:rsidRDefault="00A57742" w:rsidP="00A57742">
      <w:pPr>
        <w:jc w:val="center"/>
      </w:pPr>
      <w:r>
        <w:rPr>
          <w:noProof/>
        </w:rPr>
        <w:drawing>
          <wp:inline distT="0" distB="0" distL="0" distR="0" wp14:anchorId="00B475FF">
            <wp:extent cx="2895600" cy="1809750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8130" cy="181758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734BB7" w:rsidRDefault="00734BB7" w:rsidP="00A57742">
      <w:pPr>
        <w:jc w:val="center"/>
      </w:pPr>
    </w:p>
    <w:p w:rsidR="00A57742" w:rsidRDefault="00A57742"/>
    <w:p w:rsidR="00A57742" w:rsidRDefault="00A57742" w:rsidP="00A57742">
      <w:pPr>
        <w:jc w:val="center"/>
      </w:pPr>
      <w:r>
        <w:rPr>
          <w:noProof/>
        </w:rPr>
        <w:drawing>
          <wp:inline distT="0" distB="0" distL="0" distR="0" wp14:anchorId="5D292D0C">
            <wp:extent cx="2914650" cy="2114686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7814" cy="212423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734BB7" w:rsidRDefault="00734BB7" w:rsidP="00A57742">
      <w:pPr>
        <w:jc w:val="center"/>
      </w:pPr>
    </w:p>
    <w:p w:rsidR="00A57742" w:rsidRDefault="00A57742"/>
    <w:p w:rsidR="00A57742" w:rsidRDefault="00A57742" w:rsidP="00A57742">
      <w:pPr>
        <w:jc w:val="center"/>
      </w:pPr>
      <w:r>
        <w:rPr>
          <w:noProof/>
        </w:rPr>
        <w:drawing>
          <wp:inline distT="0" distB="0" distL="0" distR="0" wp14:anchorId="0E13851A">
            <wp:extent cx="3001184" cy="1828800"/>
            <wp:effectExtent l="0" t="0" r="889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2404" cy="182954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414CD7" w:rsidRDefault="00414CD7" w:rsidP="00A57742">
      <w:pPr>
        <w:jc w:val="center"/>
      </w:pPr>
    </w:p>
    <w:p w:rsidR="00414CD7" w:rsidRDefault="00414CD7" w:rsidP="00A57742">
      <w:pPr>
        <w:jc w:val="center"/>
      </w:pPr>
      <w:r>
        <w:rPr>
          <w:noProof/>
        </w:rPr>
        <w:drawing>
          <wp:inline distT="0" distB="0" distL="0" distR="0" wp14:anchorId="4D00E106">
            <wp:extent cx="3019425" cy="1745960"/>
            <wp:effectExtent l="0" t="0" r="0" b="6985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9928" cy="174625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414CD7" w:rsidRDefault="00414CD7" w:rsidP="00A57742">
      <w:pPr>
        <w:jc w:val="center"/>
      </w:pPr>
    </w:p>
    <w:p w:rsidR="00414CD7" w:rsidRPr="007614DF" w:rsidRDefault="00414CD7" w:rsidP="00A57742">
      <w:pPr>
        <w:jc w:val="center"/>
        <w:rPr>
          <w:b/>
          <w:sz w:val="52"/>
          <w:szCs w:val="52"/>
        </w:rPr>
      </w:pPr>
      <w:r w:rsidRPr="007614DF">
        <w:rPr>
          <w:b/>
          <w:sz w:val="52"/>
          <w:szCs w:val="52"/>
        </w:rPr>
        <w:t>Options</w:t>
      </w:r>
    </w:p>
    <w:p w:rsidR="00414CD7" w:rsidRPr="007614DF" w:rsidRDefault="00414CD7" w:rsidP="00A57742">
      <w:pPr>
        <w:jc w:val="center"/>
        <w:rPr>
          <w:sz w:val="52"/>
          <w:szCs w:val="52"/>
        </w:rPr>
      </w:pPr>
      <w:r w:rsidRPr="007614DF">
        <w:rPr>
          <w:sz w:val="52"/>
          <w:szCs w:val="52"/>
        </w:rPr>
        <w:t>Jointed Construction</w:t>
      </w:r>
    </w:p>
    <w:p w:rsidR="00414CD7" w:rsidRPr="007614DF" w:rsidRDefault="00414CD7" w:rsidP="00A57742">
      <w:pPr>
        <w:jc w:val="center"/>
        <w:rPr>
          <w:sz w:val="52"/>
          <w:szCs w:val="52"/>
        </w:rPr>
      </w:pPr>
      <w:r w:rsidRPr="007614DF">
        <w:rPr>
          <w:sz w:val="52"/>
          <w:szCs w:val="52"/>
        </w:rPr>
        <w:t>Heavy Timber</w:t>
      </w:r>
    </w:p>
    <w:p w:rsidR="00414CD7" w:rsidRPr="007614DF" w:rsidRDefault="00414CD7" w:rsidP="00A57742">
      <w:pPr>
        <w:jc w:val="center"/>
        <w:rPr>
          <w:sz w:val="52"/>
          <w:szCs w:val="52"/>
        </w:rPr>
      </w:pPr>
      <w:r w:rsidRPr="007614DF">
        <w:rPr>
          <w:sz w:val="52"/>
          <w:szCs w:val="52"/>
        </w:rPr>
        <w:t>Fire Resistive</w:t>
      </w:r>
    </w:p>
    <w:p w:rsidR="00414CD7" w:rsidRPr="007614DF" w:rsidRDefault="00414CD7" w:rsidP="00A57742">
      <w:pPr>
        <w:jc w:val="center"/>
        <w:rPr>
          <w:sz w:val="52"/>
          <w:szCs w:val="52"/>
        </w:rPr>
      </w:pPr>
      <w:r w:rsidRPr="007614DF">
        <w:rPr>
          <w:sz w:val="52"/>
          <w:szCs w:val="52"/>
        </w:rPr>
        <w:t>Masonry Combustible</w:t>
      </w:r>
    </w:p>
    <w:p w:rsidR="007614DF" w:rsidRPr="007614DF" w:rsidRDefault="007614DF" w:rsidP="00A57742">
      <w:pPr>
        <w:jc w:val="center"/>
        <w:rPr>
          <w:sz w:val="52"/>
          <w:szCs w:val="52"/>
        </w:rPr>
      </w:pPr>
      <w:r w:rsidRPr="007614DF">
        <w:rPr>
          <w:sz w:val="52"/>
          <w:szCs w:val="52"/>
        </w:rPr>
        <w:t>Semi-Fire Resistive</w:t>
      </w:r>
    </w:p>
    <w:p w:rsidR="007614DF" w:rsidRPr="007614DF" w:rsidRDefault="007614DF" w:rsidP="00A57742">
      <w:pPr>
        <w:jc w:val="center"/>
        <w:rPr>
          <w:sz w:val="52"/>
          <w:szCs w:val="52"/>
        </w:rPr>
      </w:pPr>
      <w:r w:rsidRPr="007614DF">
        <w:rPr>
          <w:sz w:val="52"/>
          <w:szCs w:val="52"/>
        </w:rPr>
        <w:t>Non-Combustible</w:t>
      </w:r>
    </w:p>
    <w:p w:rsidR="007614DF" w:rsidRPr="007614DF" w:rsidRDefault="007614DF" w:rsidP="00A57742">
      <w:pPr>
        <w:jc w:val="center"/>
        <w:rPr>
          <w:sz w:val="52"/>
          <w:szCs w:val="52"/>
        </w:rPr>
      </w:pPr>
      <w:r w:rsidRPr="007614DF">
        <w:rPr>
          <w:sz w:val="52"/>
          <w:szCs w:val="52"/>
        </w:rPr>
        <w:t>Frame</w:t>
      </w:r>
    </w:p>
    <w:p w:rsidR="00414CD7" w:rsidRDefault="00414CD7" w:rsidP="007614DF"/>
    <w:p w:rsidR="00734BB7" w:rsidRDefault="00734BB7" w:rsidP="00A57742">
      <w:pPr>
        <w:jc w:val="center"/>
      </w:pPr>
    </w:p>
    <w:sectPr w:rsidR="00734BB7" w:rsidSect="00F86747">
      <w:headerReference w:type="even" r:id="rId14"/>
      <w:headerReference w:type="default" r:id="rId15"/>
      <w:footerReference w:type="even" r:id="rId16"/>
      <w:footerReference w:type="default" r:id="rId17"/>
      <w:headerReference w:type="first" r:id="rId18"/>
      <w:footerReference w:type="first" r:id="rId19"/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8F5F7F" w:rsidRDefault="008F5F7F" w:rsidP="008F5F7F">
      <w:pPr>
        <w:spacing w:after="0" w:line="240" w:lineRule="auto"/>
      </w:pPr>
      <w:r>
        <w:separator/>
      </w:r>
    </w:p>
  </w:endnote>
  <w:endnote w:type="continuationSeparator" w:id="0">
    <w:p w:rsidR="008F5F7F" w:rsidRDefault="008F5F7F" w:rsidP="008F5F7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auto"/>
    <w:pitch w:val="variable"/>
    <w:sig w:usb0="00000003" w:usb1="00000000" w:usb2="00000000" w:usb3="00000000" w:csb0="0000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auto"/>
    <w:pitch w:val="variable"/>
    <w:sig w:usb0="00000003" w:usb1="00000000" w:usb2="00000000" w:usb3="00000000" w:csb0="00000001" w:csb1="00000000"/>
  </w:font>
  <w:font w:name="ＭＳ ゴシック">
    <w:panose1 w:val="00000000000000000000"/>
    <w:charset w:val="80"/>
    <w:family w:val="modern"/>
    <w:notTrueType/>
    <w:pitch w:val="fixed"/>
    <w:sig w:usb0="00000001" w:usb1="08070000" w:usb2="00000010" w:usb3="00000000" w:csb0="00020000" w:csb1="00000000"/>
  </w:font>
  <w:font w:name="Cambria">
    <w:panose1 w:val="02040503050406030204"/>
    <w:charset w:val="00"/>
    <w:family w:val="auto"/>
    <w:pitch w:val="variable"/>
    <w:sig w:usb0="00000003" w:usb1="00000000" w:usb2="00000000" w:usb3="00000000" w:csb0="00000001" w:csb1="00000000"/>
  </w:font>
  <w:font w:name="ＭＳ 明朝">
    <w:panose1 w:val="00000000000000000000"/>
    <w:charset w:val="80"/>
    <w:family w:val="roman"/>
    <w:notTrueType/>
    <w:pitch w:val="fixed"/>
    <w:sig w:usb0="00000001" w:usb1="08070000" w:usb2="00000010" w:usb3="00000000" w:csb0="00020000" w:csb1="00000000"/>
  </w:font>
</w:fonts>
</file>

<file path=word/footer1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8F5F7F" w:rsidRDefault="008F5F7F">
    <w:pPr>
      <w:pStyle w:val="Footer"/>
    </w:pPr>
  </w:p>
</w:ftr>
</file>

<file path=word/footer2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8F5F7F" w:rsidRPr="008F5F7F" w:rsidRDefault="008F5F7F">
    <w:pPr>
      <w:pStyle w:val="Footer"/>
      <w:rPr>
        <w:sz w:val="20"/>
        <w:szCs w:val="20"/>
      </w:rPr>
    </w:pPr>
    <w:bookmarkStart w:id="0" w:name="_GoBack"/>
    <w:r w:rsidRPr="008F5F7F">
      <w:rPr>
        <w:sz w:val="20"/>
        <w:szCs w:val="20"/>
      </w:rPr>
      <w:t>© 2017 – MRD Training &amp; Consulting Inc.</w:t>
    </w:r>
  </w:p>
  <w:bookmarkEnd w:id="0"/>
</w:ftr>
</file>

<file path=word/footer3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8F5F7F" w:rsidRDefault="008F5F7F">
    <w:pPr>
      <w:pStyle w:val="Footer"/>
    </w:pPr>
  </w:p>
</w:ftr>
</file>

<file path=word/footnotes.xml><?xml version="1.0" encoding="utf-8"?>
<w:foot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8F5F7F" w:rsidRDefault="008F5F7F" w:rsidP="008F5F7F">
      <w:pPr>
        <w:spacing w:after="0" w:line="240" w:lineRule="auto"/>
      </w:pPr>
      <w:r>
        <w:separator/>
      </w:r>
    </w:p>
  </w:footnote>
  <w:footnote w:type="continuationSeparator" w:id="0">
    <w:p w:rsidR="008F5F7F" w:rsidRDefault="008F5F7F" w:rsidP="008F5F7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8F5F7F" w:rsidRDefault="008F5F7F">
    <w:pPr>
      <w:pStyle w:val="Header"/>
    </w:pPr>
  </w:p>
</w:hdr>
</file>

<file path=word/header2.xml><?xml version="1.0" encoding="utf-8"?>
<w:hd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8F5F7F" w:rsidRDefault="008F5F7F">
    <w:pPr>
      <w:pStyle w:val="Header"/>
    </w:pPr>
    <w:r>
      <w:rPr>
        <w:noProof/>
      </w:rPr>
      <w:drawing>
        <wp:inline distT="0" distB="0" distL="0" distR="0">
          <wp:extent cx="1257300" cy="490561"/>
          <wp:effectExtent l="0" t="0" r="0" b="0"/>
          <wp:docPr id="8" name="Picture 1" descr="3TB RED Toaster:1TB:Clients:2019-2020:MRD-Melanie:Logo:MRD Working logos:Blue MRD logo 2019  transparent-bg 1500PIX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3TB RED Toaster:1TB:Clients:2019-2020:MRD-Melanie:Logo:MRD Working logos:Blue MRD logo 2019  transparent-bg 1500PIX.pn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258143" cy="49089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header3.xml><?xml version="1.0" encoding="utf-8"?>
<w:hd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8F5F7F" w:rsidRDefault="008F5F7F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270"/>
  <w:proofState w:spelling="clean" w:grammar="clean"/>
  <w:defaultTabStop w:val="720"/>
  <w:drawingGridHorizontalSpacing w:val="110"/>
  <w:displayHorizontalDrawingGridEvery w:val="2"/>
  <w:displayVerticalDrawingGridEvery w:val="2"/>
  <w:characterSpacingControl w:val="doNotCompress"/>
  <w:savePreviewPicture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57742"/>
    <w:rsid w:val="002B7ECA"/>
    <w:rsid w:val="00414CD7"/>
    <w:rsid w:val="00621E39"/>
    <w:rsid w:val="00722B7F"/>
    <w:rsid w:val="00734BB7"/>
    <w:rsid w:val="007614DF"/>
    <w:rsid w:val="008F5F7F"/>
    <w:rsid w:val="00A57742"/>
    <w:rsid w:val="00C44CB0"/>
    <w:rsid w:val="00F8674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7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A5774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57742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unhideWhenUsed/>
    <w:rsid w:val="008F5F7F"/>
    <w:pPr>
      <w:tabs>
        <w:tab w:val="center" w:pos="4320"/>
        <w:tab w:val="right" w:pos="864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8F5F7F"/>
  </w:style>
  <w:style w:type="paragraph" w:styleId="Footer">
    <w:name w:val="footer"/>
    <w:basedOn w:val="Normal"/>
    <w:link w:val="FooterChar"/>
    <w:uiPriority w:val="99"/>
    <w:unhideWhenUsed/>
    <w:rsid w:val="008F5F7F"/>
    <w:pPr>
      <w:tabs>
        <w:tab w:val="center" w:pos="4320"/>
        <w:tab w:val="right" w:pos="864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8F5F7F"/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A5774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57742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unhideWhenUsed/>
    <w:rsid w:val="008F5F7F"/>
    <w:pPr>
      <w:tabs>
        <w:tab w:val="center" w:pos="4320"/>
        <w:tab w:val="right" w:pos="864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8F5F7F"/>
  </w:style>
  <w:style w:type="paragraph" w:styleId="Footer">
    <w:name w:val="footer"/>
    <w:basedOn w:val="Normal"/>
    <w:link w:val="FooterChar"/>
    <w:uiPriority w:val="99"/>
    <w:unhideWhenUsed/>
    <w:rsid w:val="008F5F7F"/>
    <w:pPr>
      <w:tabs>
        <w:tab w:val="center" w:pos="4320"/>
        <w:tab w:val="right" w:pos="864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8F5F7F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  <w:doNotSaveAsSingleFile/>
</w:webSetting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3.png"/><Relationship Id="rId20" Type="http://schemas.openxmlformats.org/officeDocument/2006/relationships/fontTable" Target="fontTable.xml"/><Relationship Id="rId21" Type="http://schemas.openxmlformats.org/officeDocument/2006/relationships/theme" Target="theme/theme1.xml"/><Relationship Id="rId10" Type="http://schemas.openxmlformats.org/officeDocument/2006/relationships/image" Target="media/image4.png"/><Relationship Id="rId11" Type="http://schemas.openxmlformats.org/officeDocument/2006/relationships/image" Target="media/image5.png"/><Relationship Id="rId12" Type="http://schemas.openxmlformats.org/officeDocument/2006/relationships/image" Target="media/image6.png"/><Relationship Id="rId13" Type="http://schemas.openxmlformats.org/officeDocument/2006/relationships/image" Target="media/image7.png"/><Relationship Id="rId14" Type="http://schemas.openxmlformats.org/officeDocument/2006/relationships/header" Target="header1.xml"/><Relationship Id="rId15" Type="http://schemas.openxmlformats.org/officeDocument/2006/relationships/header" Target="header2.xml"/><Relationship Id="rId16" Type="http://schemas.openxmlformats.org/officeDocument/2006/relationships/footer" Target="footer1.xml"/><Relationship Id="rId17" Type="http://schemas.openxmlformats.org/officeDocument/2006/relationships/footer" Target="footer2.xml"/><Relationship Id="rId18" Type="http://schemas.openxmlformats.org/officeDocument/2006/relationships/header" Target="header3.xml"/><Relationship Id="rId19" Type="http://schemas.openxmlformats.org/officeDocument/2006/relationships/footer" Target="footer3.xml"/><Relationship Id="rId1" Type="http://schemas.openxmlformats.org/officeDocument/2006/relationships/styles" Target="styles.xml"/><Relationship Id="rId2" Type="http://schemas.microsoft.com/office/2007/relationships/stylesWithEffects" Target="stylesWithEffects.xml"/><Relationship Id="rId3" Type="http://schemas.openxmlformats.org/officeDocument/2006/relationships/settings" Target="settings.xml"/><Relationship Id="rId4" Type="http://schemas.openxmlformats.org/officeDocument/2006/relationships/webSettings" Target="webSettings.xml"/><Relationship Id="rId5" Type="http://schemas.openxmlformats.org/officeDocument/2006/relationships/footnotes" Target="footnotes.xml"/><Relationship Id="rId6" Type="http://schemas.openxmlformats.org/officeDocument/2006/relationships/endnotes" Target="endnotes.xml"/><Relationship Id="rId7" Type="http://schemas.openxmlformats.org/officeDocument/2006/relationships/image" Target="media/image1.png"/><Relationship Id="rId8" Type="http://schemas.openxmlformats.org/officeDocument/2006/relationships/image" Target="media/image2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26</Words>
  <Characters>153</Characters>
  <Application>Microsoft Macintosh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IICA</Company>
  <LinksUpToDate>false</LinksUpToDate>
  <CharactersWithSpaces>178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Faiza Omar</dc:creator>
  <cp:lastModifiedBy>iMac 27"</cp:lastModifiedBy>
  <cp:revision>2</cp:revision>
  <dcterms:created xsi:type="dcterms:W3CDTF">2020-04-11T21:40:00Z</dcterms:created>
  <dcterms:modified xsi:type="dcterms:W3CDTF">2020-04-11T21:40:00Z</dcterms:modified>
</cp:coreProperties>
</file>